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54" w:rsidRPr="00660054" w:rsidRDefault="00660054" w:rsidP="00660054">
      <w:pPr>
        <w:keepNext/>
        <w:keepLines/>
        <w:spacing w:before="480" w:after="0"/>
        <w:outlineLvl w:val="0"/>
        <w:rPr>
          <w:rFonts w:ascii="Times New Roman" w:eastAsiaTheme="majorEastAsia" w:hAnsi="Times New Roman" w:cs="Times New Roman"/>
          <w:b/>
          <w:bCs/>
          <w:sz w:val="28"/>
          <w:szCs w:val="28"/>
        </w:rPr>
      </w:pPr>
      <w:bookmarkStart w:id="0" w:name="_Toc338685630"/>
      <w:r w:rsidRPr="00660054">
        <w:rPr>
          <w:rFonts w:ascii="Times New Roman" w:eastAsiaTheme="majorEastAsia" w:hAnsi="Times New Roman" w:cs="Times New Roman"/>
          <w:b/>
          <w:bCs/>
          <w:sz w:val="28"/>
          <w:szCs w:val="28"/>
        </w:rPr>
        <w:t>Inleiding</w:t>
      </w:r>
      <w:bookmarkEnd w:id="0"/>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Ik heb voor het boek Twee vrouwen van Harry Mulisch gekozen. Het boek stond op de boekenlijst en was nog in de bibliotheek te vinden. Heel veel boeken waren al weg uit de bibliotheek en dit was één van de boeken die er nog was. Ik had nog drie andere boeken, maar deze sprak me wel aan. Dat komt omdat het niet over een man en vrouw ging, maar over twee vrouwen. Dan kijk je toch met een ander idee naar het boek. Ik wou wel eens iets anders dan de standaards romans. Daarom heb ik voor dit boek gekozen. </w:t>
      </w:r>
    </w:p>
    <w:p w:rsidR="00660054" w:rsidRPr="00660054" w:rsidRDefault="00660054" w:rsidP="00660054">
      <w:pPr>
        <w:spacing w:after="0" w:line="240" w:lineRule="auto"/>
        <w:rPr>
          <w:rFonts w:ascii="Times New Roman" w:hAnsi="Times New Roman" w:cs="Times New Roman"/>
          <w:sz w:val="24"/>
          <w:szCs w:val="24"/>
        </w:rPr>
      </w:pP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Dit is ook het eerste leesverslag in havo 4. Ik denk dat we in de vierde veel meer gaan verdiepen in het boek. Dat is nieuw maar ook wel leuk om er anders tegen aan te kijken. Ik verwacht daarom ook moeilijkere opdrachten dan in havo 3. </w:t>
      </w:r>
    </w:p>
    <w:p w:rsidR="00660054" w:rsidRPr="00660054" w:rsidRDefault="00660054" w:rsidP="00660054">
      <w:pPr>
        <w:spacing w:after="0" w:line="240" w:lineRule="auto"/>
        <w:rPr>
          <w:rFonts w:ascii="Times New Roman" w:hAnsi="Times New Roman" w:cs="Times New Roman"/>
          <w:sz w:val="24"/>
          <w:szCs w:val="24"/>
        </w:rPr>
      </w:pPr>
    </w:p>
    <w:p w:rsidR="00660054" w:rsidRPr="00660054" w:rsidRDefault="00660054" w:rsidP="00660054">
      <w:pPr>
        <w:spacing w:after="0" w:line="240" w:lineRule="auto"/>
        <w:rPr>
          <w:b/>
        </w:rPr>
      </w:pPr>
      <w:r w:rsidRPr="00660054">
        <w:rPr>
          <w:rFonts w:ascii="Times New Roman" w:hAnsi="Times New Roman" w:cs="Times New Roman"/>
          <w:sz w:val="24"/>
          <w:szCs w:val="24"/>
        </w:rPr>
        <w:t xml:space="preserve">In dit leesverslag komen twee samenvattingen voor en een persoonlijke beoordeling. Ik heb één samenvatting van internet en het andere heb ik zelf gemaakt. </w:t>
      </w: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spacing w:after="0" w:line="240" w:lineRule="auto"/>
        <w:rPr>
          <w:b/>
        </w:rPr>
      </w:pPr>
    </w:p>
    <w:p w:rsidR="00660054" w:rsidRPr="00660054" w:rsidRDefault="00660054" w:rsidP="00660054">
      <w:pPr>
        <w:keepNext/>
        <w:keepLines/>
        <w:spacing w:before="480" w:after="0"/>
        <w:outlineLvl w:val="0"/>
        <w:rPr>
          <w:rFonts w:ascii="Times New Roman" w:eastAsiaTheme="majorEastAsia" w:hAnsi="Times New Roman" w:cs="Times New Roman"/>
          <w:b/>
          <w:bCs/>
          <w:sz w:val="28"/>
          <w:szCs w:val="28"/>
        </w:rPr>
      </w:pPr>
      <w:bookmarkStart w:id="1" w:name="_Toc338685631"/>
      <w:r w:rsidRPr="00660054">
        <w:rPr>
          <w:rFonts w:ascii="Times New Roman" w:eastAsiaTheme="majorEastAsia" w:hAnsi="Times New Roman" w:cs="Times New Roman"/>
          <w:b/>
          <w:bCs/>
          <w:sz w:val="28"/>
          <w:szCs w:val="28"/>
        </w:rPr>
        <w:t>Samenvatting van het internet</w:t>
      </w:r>
      <w:bookmarkEnd w:id="1"/>
      <w:r>
        <w:rPr>
          <w:rFonts w:ascii="Times New Roman" w:eastAsiaTheme="majorEastAsia" w:hAnsi="Times New Roman" w:cs="Times New Roman"/>
          <w:b/>
          <w:bCs/>
          <w:sz w:val="28"/>
          <w:szCs w:val="28"/>
        </w:rPr>
        <w:t xml:space="preserve"> (markeer het belangrijkste)</w:t>
      </w:r>
    </w:p>
    <w:p w:rsidR="00660054" w:rsidRPr="00660054" w:rsidRDefault="00660054" w:rsidP="00660054">
      <w:pPr>
        <w:spacing w:after="0" w:line="240" w:lineRule="auto"/>
        <w:rPr>
          <w:rFonts w:ascii="Gill Sans MT" w:eastAsia="Times New Roman" w:hAnsi="Gill Sans MT" w:cs="Times New Roman"/>
          <w:color w:val="000000"/>
          <w:sz w:val="21"/>
          <w:szCs w:val="21"/>
          <w:shd w:val="clear" w:color="auto" w:fill="FFFFFF"/>
          <w:lang w:eastAsia="nl-NL"/>
        </w:rPr>
      </w:pPr>
      <w:r w:rsidRPr="00660054">
        <w:rPr>
          <w:rFonts w:ascii="Gill Sans MT" w:eastAsia="Times New Roman" w:hAnsi="Gill Sans MT" w:cs="Times New Roman"/>
          <w:color w:val="000000"/>
          <w:sz w:val="21"/>
          <w:szCs w:val="21"/>
          <w:lang w:eastAsia="nl-NL"/>
        </w:rPr>
        <w:br/>
      </w:r>
    </w:p>
    <w:p w:rsidR="00660054" w:rsidRPr="00660054" w:rsidRDefault="00660054" w:rsidP="00660054">
      <w:pPr>
        <w:spacing w:after="0" w:line="240" w:lineRule="auto"/>
        <w:rPr>
          <w:rFonts w:ascii="Times New Roman" w:eastAsia="Times New Roman" w:hAnsi="Times New Roman" w:cs="Times New Roman"/>
          <w:sz w:val="24"/>
          <w:szCs w:val="24"/>
          <w:lang w:eastAsia="nl-NL"/>
        </w:rPr>
      </w:pPr>
      <w:r w:rsidRPr="00660054">
        <w:rPr>
          <w:rFonts w:ascii="Times New Roman" w:eastAsia="Times New Roman" w:hAnsi="Times New Roman" w:cs="Times New Roman"/>
          <w:color w:val="000000"/>
          <w:sz w:val="24"/>
          <w:szCs w:val="24"/>
          <w:highlight w:val="yellow"/>
          <w:shd w:val="clear" w:color="auto" w:fill="FFFFFF"/>
          <w:lang w:eastAsia="nl-NL"/>
        </w:rPr>
        <w:t>Laura is een 35-jarige lesbische vrouw</w:t>
      </w:r>
      <w:r w:rsidRPr="00660054">
        <w:rPr>
          <w:rFonts w:ascii="Times New Roman" w:eastAsia="Times New Roman" w:hAnsi="Times New Roman" w:cs="Times New Roman"/>
          <w:color w:val="000000"/>
          <w:sz w:val="24"/>
          <w:szCs w:val="24"/>
          <w:shd w:val="clear" w:color="auto" w:fill="FFFFFF"/>
          <w:lang w:eastAsia="nl-NL"/>
        </w:rPr>
        <w:t xml:space="preserve"> die in Amsterdam woont. Ze werkt in een museum als conservatrice. Op een dag ziet ze een vrouw aan de andere kant van de straat staan en vindt haar mooi. Laura loopt naar haar toe. De vrouw heet Sylvia. </w:t>
      </w:r>
      <w:r w:rsidRPr="00660054">
        <w:rPr>
          <w:rFonts w:ascii="Times New Roman" w:eastAsia="Times New Roman" w:hAnsi="Times New Roman" w:cs="Times New Roman"/>
          <w:color w:val="000000"/>
          <w:sz w:val="24"/>
          <w:szCs w:val="24"/>
          <w:highlight w:val="yellow"/>
          <w:shd w:val="clear" w:color="auto" w:fill="FFFFFF"/>
          <w:lang w:eastAsia="nl-NL"/>
        </w:rPr>
        <w:t>Laura wordt verliefd op haar en Sylvia ook op Laura.</w:t>
      </w:r>
      <w:r w:rsidRPr="00660054">
        <w:rPr>
          <w:rFonts w:ascii="Times New Roman" w:eastAsia="Times New Roman" w:hAnsi="Times New Roman" w:cs="Times New Roman"/>
          <w:color w:val="000000"/>
          <w:sz w:val="24"/>
          <w:szCs w:val="24"/>
          <w:shd w:val="clear" w:color="auto" w:fill="FFFFFF"/>
          <w:lang w:eastAsia="nl-NL"/>
        </w:rPr>
        <w:t xml:space="preserve"> </w:t>
      </w:r>
      <w:r w:rsidRPr="00660054">
        <w:rPr>
          <w:rFonts w:ascii="Times New Roman" w:eastAsia="Times New Roman" w:hAnsi="Times New Roman" w:cs="Times New Roman"/>
          <w:color w:val="000000"/>
          <w:sz w:val="24"/>
          <w:szCs w:val="24"/>
          <w:highlight w:val="yellow"/>
          <w:shd w:val="clear" w:color="auto" w:fill="FFFFFF"/>
          <w:lang w:eastAsia="nl-NL"/>
        </w:rPr>
        <w:t>Sylvia trekt bij Laura in.</w:t>
      </w:r>
      <w:r w:rsidRPr="00660054">
        <w:rPr>
          <w:rFonts w:ascii="Times New Roman" w:eastAsia="Times New Roman" w:hAnsi="Times New Roman" w:cs="Times New Roman"/>
          <w:color w:val="000000"/>
          <w:sz w:val="24"/>
          <w:szCs w:val="24"/>
          <w:shd w:val="clear" w:color="auto" w:fill="FFFFFF"/>
          <w:lang w:eastAsia="nl-NL"/>
        </w:rPr>
        <w:t> </w:t>
      </w:r>
      <w:r w:rsidRPr="00660054">
        <w:rPr>
          <w:rFonts w:ascii="Times New Roman" w:eastAsia="Times New Roman" w:hAnsi="Times New Roman" w:cs="Times New Roman"/>
          <w:color w:val="000000"/>
          <w:sz w:val="24"/>
          <w:szCs w:val="24"/>
          <w:lang w:eastAsia="nl-NL"/>
        </w:rPr>
        <w:br/>
      </w:r>
      <w:r w:rsidRPr="00660054">
        <w:rPr>
          <w:rFonts w:ascii="Times New Roman" w:eastAsia="Times New Roman" w:hAnsi="Times New Roman" w:cs="Times New Roman"/>
          <w:color w:val="000000"/>
          <w:sz w:val="24"/>
          <w:szCs w:val="24"/>
          <w:shd w:val="clear" w:color="auto" w:fill="FFFFFF"/>
          <w:lang w:eastAsia="nl-NL"/>
        </w:rPr>
        <w:t xml:space="preserve">Laura's vader, waarmee ze een goede band had, is overleden toen Laura nog jong was. </w:t>
      </w:r>
      <w:r w:rsidRPr="00660054">
        <w:rPr>
          <w:rFonts w:ascii="Times New Roman" w:eastAsia="Times New Roman" w:hAnsi="Times New Roman" w:cs="Times New Roman"/>
          <w:color w:val="000000"/>
          <w:sz w:val="24"/>
          <w:szCs w:val="24"/>
          <w:highlight w:val="yellow"/>
          <w:shd w:val="clear" w:color="auto" w:fill="FFFFFF"/>
          <w:lang w:eastAsia="nl-NL"/>
        </w:rPr>
        <w:t>Haar moeder zit in Nice in een verplegingshuis. Zij weet niet dat Laura lesbisch is.</w:t>
      </w:r>
      <w:r w:rsidRPr="00660054">
        <w:rPr>
          <w:rFonts w:ascii="Times New Roman" w:eastAsia="Times New Roman" w:hAnsi="Times New Roman" w:cs="Times New Roman"/>
          <w:color w:val="000000"/>
          <w:sz w:val="24"/>
          <w:szCs w:val="24"/>
          <w:shd w:val="clear" w:color="auto" w:fill="FFFFFF"/>
          <w:lang w:eastAsia="nl-NL"/>
        </w:rPr>
        <w:t xml:space="preserve"> </w:t>
      </w:r>
      <w:proofErr w:type="spellStart"/>
      <w:r w:rsidRPr="00660054">
        <w:rPr>
          <w:rFonts w:ascii="Times New Roman" w:eastAsia="Times New Roman" w:hAnsi="Times New Roman" w:cs="Times New Roman"/>
          <w:color w:val="000000"/>
          <w:sz w:val="24"/>
          <w:szCs w:val="24"/>
          <w:shd w:val="clear" w:color="auto" w:fill="FFFFFF"/>
          <w:lang w:eastAsia="nl-NL"/>
        </w:rPr>
        <w:t>Sylvia's</w:t>
      </w:r>
      <w:proofErr w:type="spellEnd"/>
      <w:r w:rsidRPr="00660054">
        <w:rPr>
          <w:rFonts w:ascii="Times New Roman" w:eastAsia="Times New Roman" w:hAnsi="Times New Roman" w:cs="Times New Roman"/>
          <w:color w:val="000000"/>
          <w:sz w:val="24"/>
          <w:szCs w:val="24"/>
          <w:shd w:val="clear" w:color="auto" w:fill="FFFFFF"/>
          <w:lang w:eastAsia="nl-NL"/>
        </w:rPr>
        <w:t xml:space="preserve"> moeder weet dat ook niet en Sylvia en Laura houden vol bij </w:t>
      </w:r>
      <w:proofErr w:type="spellStart"/>
      <w:r w:rsidRPr="00660054">
        <w:rPr>
          <w:rFonts w:ascii="Times New Roman" w:eastAsia="Times New Roman" w:hAnsi="Times New Roman" w:cs="Times New Roman"/>
          <w:color w:val="000000"/>
          <w:sz w:val="24"/>
          <w:szCs w:val="24"/>
          <w:shd w:val="clear" w:color="auto" w:fill="FFFFFF"/>
          <w:lang w:eastAsia="nl-NL"/>
        </w:rPr>
        <w:t>Sylvia's</w:t>
      </w:r>
      <w:proofErr w:type="spellEnd"/>
      <w:r w:rsidRPr="00660054">
        <w:rPr>
          <w:rFonts w:ascii="Times New Roman" w:eastAsia="Times New Roman" w:hAnsi="Times New Roman" w:cs="Times New Roman"/>
          <w:color w:val="000000"/>
          <w:sz w:val="24"/>
          <w:szCs w:val="24"/>
          <w:shd w:val="clear" w:color="auto" w:fill="FFFFFF"/>
          <w:lang w:eastAsia="nl-NL"/>
        </w:rPr>
        <w:t xml:space="preserve"> moeder dat Laura de moeder is van </w:t>
      </w:r>
      <w:proofErr w:type="spellStart"/>
      <w:r w:rsidRPr="00660054">
        <w:rPr>
          <w:rFonts w:ascii="Times New Roman" w:eastAsia="Times New Roman" w:hAnsi="Times New Roman" w:cs="Times New Roman"/>
          <w:color w:val="000000"/>
          <w:sz w:val="24"/>
          <w:szCs w:val="24"/>
          <w:shd w:val="clear" w:color="auto" w:fill="FFFFFF"/>
          <w:lang w:eastAsia="nl-NL"/>
        </w:rPr>
        <w:t>Sylvia's</w:t>
      </w:r>
      <w:proofErr w:type="spellEnd"/>
      <w:r w:rsidRPr="00660054">
        <w:rPr>
          <w:rFonts w:ascii="Times New Roman" w:eastAsia="Times New Roman" w:hAnsi="Times New Roman" w:cs="Times New Roman"/>
          <w:color w:val="000000"/>
          <w:sz w:val="24"/>
          <w:szCs w:val="24"/>
          <w:shd w:val="clear" w:color="auto" w:fill="FFFFFF"/>
          <w:lang w:eastAsia="nl-NL"/>
        </w:rPr>
        <w:t xml:space="preserve"> nieuwe vriend (waar ze zogenaamd mee samenwoont). </w:t>
      </w:r>
      <w:r w:rsidRPr="00660054">
        <w:rPr>
          <w:rFonts w:ascii="Times New Roman" w:eastAsia="Times New Roman" w:hAnsi="Times New Roman" w:cs="Times New Roman"/>
          <w:color w:val="000000"/>
          <w:sz w:val="24"/>
          <w:szCs w:val="24"/>
          <w:highlight w:val="yellow"/>
          <w:shd w:val="clear" w:color="auto" w:fill="FFFFFF"/>
          <w:lang w:eastAsia="nl-NL"/>
        </w:rPr>
        <w:t>Laura was vroeger getrouwd met Alfred Boeken.</w:t>
      </w:r>
      <w:r w:rsidRPr="00660054">
        <w:rPr>
          <w:rFonts w:ascii="Times New Roman" w:eastAsia="Times New Roman" w:hAnsi="Times New Roman" w:cs="Times New Roman"/>
          <w:color w:val="000000"/>
          <w:sz w:val="24"/>
          <w:szCs w:val="24"/>
          <w:shd w:val="clear" w:color="auto" w:fill="FFFFFF"/>
          <w:lang w:eastAsia="nl-NL"/>
        </w:rPr>
        <w:t xml:space="preserve"> Zij heeft altijd al kinderen willen hebben, maar na 7 jaar had ze die nog niet. </w:t>
      </w:r>
      <w:r w:rsidRPr="00660054">
        <w:rPr>
          <w:rFonts w:ascii="Times New Roman" w:eastAsia="Times New Roman" w:hAnsi="Times New Roman" w:cs="Times New Roman"/>
          <w:color w:val="000000"/>
          <w:sz w:val="24"/>
          <w:szCs w:val="24"/>
          <w:highlight w:val="yellow"/>
          <w:shd w:val="clear" w:color="auto" w:fill="FFFFFF"/>
          <w:lang w:eastAsia="nl-NL"/>
        </w:rPr>
        <w:t>Ze scheidden. Alfred hertrouwde met Karin en kreeg 2 kinderen van haar.</w:t>
      </w:r>
      <w:r w:rsidRPr="00660054">
        <w:rPr>
          <w:rFonts w:ascii="Times New Roman" w:eastAsia="Times New Roman" w:hAnsi="Times New Roman" w:cs="Times New Roman"/>
          <w:color w:val="000000"/>
          <w:sz w:val="24"/>
          <w:szCs w:val="24"/>
          <w:shd w:val="clear" w:color="auto" w:fill="FFFFFF"/>
          <w:lang w:eastAsia="nl-NL"/>
        </w:rPr>
        <w:t xml:space="preserve"> Sylvia en Laura hebben veel lol samen. Ze gaan bijvoorbeeld naar Laura's moeder, wat niet zo goed beviel voor Laura's moeder (ze wist niet dat haar dochter lesbische was), en gaan mannen </w:t>
      </w:r>
      <w:r w:rsidRPr="00660054">
        <w:rPr>
          <w:rFonts w:ascii="Times New Roman" w:eastAsia="Times New Roman" w:hAnsi="Times New Roman" w:cs="Times New Roman"/>
          <w:sz w:val="24"/>
          <w:szCs w:val="24"/>
          <w:lang w:eastAsia="nl-NL"/>
        </w:rPr>
        <w:t>versieren in kroegen</w:t>
      </w:r>
      <w:r w:rsidRPr="00660054">
        <w:rPr>
          <w:rFonts w:ascii="Times New Roman" w:eastAsia="Times New Roman" w:hAnsi="Times New Roman" w:cs="Times New Roman"/>
          <w:color w:val="000000"/>
          <w:sz w:val="24"/>
          <w:szCs w:val="24"/>
          <w:shd w:val="clear" w:color="auto" w:fill="FFFFFF"/>
          <w:lang w:eastAsia="nl-NL"/>
        </w:rPr>
        <w:t xml:space="preserve">. Dan gaan ze ineens met elkaar zoenen en op de reacties van die mannen letten. Op een avond gaan Laura en Sylvia naar een première van een toneelstuk met de bewerking van de Orpheus-mythe. </w:t>
      </w:r>
      <w:r w:rsidRPr="00660054">
        <w:rPr>
          <w:rFonts w:ascii="Times New Roman" w:eastAsia="Times New Roman" w:hAnsi="Times New Roman" w:cs="Times New Roman"/>
          <w:color w:val="000000"/>
          <w:sz w:val="24"/>
          <w:szCs w:val="24"/>
          <w:highlight w:val="yellow"/>
          <w:shd w:val="clear" w:color="auto" w:fill="FFFFFF"/>
          <w:lang w:eastAsia="nl-NL"/>
        </w:rPr>
        <w:t>Sylvia wordt aan Alfred voorgesteld</w:t>
      </w:r>
      <w:r w:rsidRPr="00660054">
        <w:rPr>
          <w:rFonts w:ascii="Times New Roman" w:eastAsia="Times New Roman" w:hAnsi="Times New Roman" w:cs="Times New Roman"/>
          <w:color w:val="000000"/>
          <w:sz w:val="24"/>
          <w:szCs w:val="24"/>
          <w:shd w:val="clear" w:color="auto" w:fill="FFFFFF"/>
          <w:lang w:eastAsia="nl-NL"/>
        </w:rPr>
        <w:t xml:space="preserve"> die daar ook is met zijn vrouw.</w:t>
      </w:r>
    </w:p>
    <w:p w:rsidR="00660054" w:rsidRPr="00660054" w:rsidRDefault="00660054" w:rsidP="00660054">
      <w:pPr>
        <w:spacing w:after="0" w:line="240" w:lineRule="auto"/>
        <w:rPr>
          <w:rFonts w:ascii="Times New Roman" w:eastAsia="Times New Roman" w:hAnsi="Times New Roman" w:cs="Times New Roman"/>
          <w:color w:val="000000"/>
          <w:sz w:val="24"/>
          <w:szCs w:val="24"/>
          <w:shd w:val="clear" w:color="auto" w:fill="FFFFFF"/>
          <w:lang w:eastAsia="nl-NL"/>
        </w:rPr>
      </w:pPr>
      <w:r w:rsidRPr="00660054">
        <w:rPr>
          <w:rFonts w:ascii="Times New Roman" w:eastAsia="Times New Roman" w:hAnsi="Times New Roman" w:cs="Times New Roman"/>
          <w:color w:val="000000"/>
          <w:sz w:val="24"/>
          <w:szCs w:val="24"/>
          <w:lang w:eastAsia="nl-NL"/>
        </w:rPr>
        <w:br/>
      </w:r>
      <w:r w:rsidRPr="00660054">
        <w:rPr>
          <w:rFonts w:ascii="Times New Roman" w:eastAsia="Times New Roman" w:hAnsi="Times New Roman" w:cs="Times New Roman"/>
          <w:color w:val="000000"/>
          <w:sz w:val="24"/>
          <w:szCs w:val="24"/>
          <w:shd w:val="clear" w:color="auto" w:fill="FFFFFF"/>
          <w:lang w:eastAsia="nl-NL"/>
        </w:rPr>
        <w:t xml:space="preserve">Na dat toneelstuk is Sylvia veranderd. Ze wil terug naar haar eigen huis. </w:t>
      </w:r>
      <w:r w:rsidRPr="00660054">
        <w:rPr>
          <w:rFonts w:ascii="Times New Roman" w:eastAsia="Times New Roman" w:hAnsi="Times New Roman" w:cs="Times New Roman"/>
          <w:color w:val="000000"/>
          <w:sz w:val="24"/>
          <w:szCs w:val="24"/>
          <w:highlight w:val="yellow"/>
          <w:shd w:val="clear" w:color="auto" w:fill="FFFFFF"/>
          <w:lang w:eastAsia="nl-NL"/>
        </w:rPr>
        <w:t>Laura ontdekt dat Sylvia helemaal niet thuis is, maar dat ze met Alfred in Amsterdam in een hotelkamer zit.</w:t>
      </w:r>
      <w:r w:rsidRPr="00660054">
        <w:rPr>
          <w:rFonts w:ascii="Times New Roman" w:eastAsia="Times New Roman" w:hAnsi="Times New Roman" w:cs="Times New Roman"/>
          <w:color w:val="000000"/>
          <w:sz w:val="24"/>
          <w:szCs w:val="24"/>
          <w:shd w:val="clear" w:color="auto" w:fill="FFFFFF"/>
          <w:lang w:eastAsia="nl-NL"/>
        </w:rPr>
        <w:t xml:space="preserve"> Ze wil Sylvia terug, maar die luistert niet meer naar haar. Op een dag komt Sylvia bij Laura om nog wat spullen op te halen. </w:t>
      </w:r>
      <w:r w:rsidRPr="00660054">
        <w:rPr>
          <w:rFonts w:ascii="Times New Roman" w:eastAsia="Times New Roman" w:hAnsi="Times New Roman" w:cs="Times New Roman"/>
          <w:color w:val="000000"/>
          <w:sz w:val="24"/>
          <w:szCs w:val="24"/>
          <w:highlight w:val="yellow"/>
          <w:shd w:val="clear" w:color="auto" w:fill="FFFFFF"/>
          <w:lang w:eastAsia="nl-NL"/>
        </w:rPr>
        <w:t>Ze zegt dat ze met Alfred naar Londen gaat</w:t>
      </w:r>
      <w:r w:rsidRPr="00660054">
        <w:rPr>
          <w:rFonts w:ascii="Times New Roman" w:eastAsia="Times New Roman" w:hAnsi="Times New Roman" w:cs="Times New Roman"/>
          <w:color w:val="000000"/>
          <w:sz w:val="24"/>
          <w:szCs w:val="24"/>
          <w:shd w:val="clear" w:color="auto" w:fill="FFFFFF"/>
          <w:lang w:eastAsia="nl-NL"/>
        </w:rPr>
        <w:t xml:space="preserve">, omdat hij daar een nieuwe baan heeft gevonden. Laura wordt er helemaal gek van. </w:t>
      </w:r>
      <w:r w:rsidRPr="00660054">
        <w:rPr>
          <w:rFonts w:ascii="Times New Roman" w:eastAsia="Times New Roman" w:hAnsi="Times New Roman" w:cs="Times New Roman"/>
          <w:color w:val="000000"/>
          <w:sz w:val="24"/>
          <w:szCs w:val="24"/>
          <w:highlight w:val="yellow"/>
          <w:shd w:val="clear" w:color="auto" w:fill="FFFFFF"/>
          <w:lang w:eastAsia="nl-NL"/>
        </w:rPr>
        <w:t>Dan komt Sylvia opeens terug en verteld Laura dolblij dat ze zwanger is.</w:t>
      </w:r>
      <w:r w:rsidRPr="00660054">
        <w:rPr>
          <w:rFonts w:ascii="Times New Roman" w:eastAsia="Times New Roman" w:hAnsi="Times New Roman" w:cs="Times New Roman"/>
          <w:color w:val="000000"/>
          <w:sz w:val="24"/>
          <w:szCs w:val="24"/>
          <w:shd w:val="clear" w:color="auto" w:fill="FFFFFF"/>
          <w:lang w:eastAsia="nl-NL"/>
        </w:rPr>
        <w:t xml:space="preserve"> Ze zegt dat ze Alfred alleen even daarvoor nodig had. </w:t>
      </w:r>
      <w:r w:rsidRPr="00660054">
        <w:rPr>
          <w:rFonts w:ascii="Times New Roman" w:eastAsia="Times New Roman" w:hAnsi="Times New Roman" w:cs="Times New Roman"/>
          <w:color w:val="000000"/>
          <w:sz w:val="24"/>
          <w:szCs w:val="24"/>
          <w:highlight w:val="yellow"/>
          <w:shd w:val="clear" w:color="auto" w:fill="FFFFFF"/>
          <w:lang w:eastAsia="nl-NL"/>
        </w:rPr>
        <w:t>Sylvia wil het kind aan Laura schenken, omdat zij altijd al kinderen heeft willen hebben. Laura wil dat Sylvia dit aan Alfred vertelt.</w:t>
      </w:r>
      <w:r w:rsidRPr="00660054">
        <w:rPr>
          <w:rFonts w:ascii="Times New Roman" w:eastAsia="Times New Roman" w:hAnsi="Times New Roman" w:cs="Times New Roman"/>
          <w:color w:val="000000"/>
          <w:sz w:val="24"/>
          <w:szCs w:val="24"/>
          <w:shd w:val="clear" w:color="auto" w:fill="FFFFFF"/>
          <w:lang w:eastAsia="nl-NL"/>
        </w:rPr>
        <w:t xml:space="preserve"> Na veel gepraat stemt Sylvia toe. </w:t>
      </w:r>
      <w:r w:rsidRPr="00660054">
        <w:rPr>
          <w:rFonts w:ascii="Times New Roman" w:eastAsia="Times New Roman" w:hAnsi="Times New Roman" w:cs="Times New Roman"/>
          <w:color w:val="000000"/>
          <w:sz w:val="24"/>
          <w:szCs w:val="24"/>
          <w:highlight w:val="yellow"/>
          <w:shd w:val="clear" w:color="auto" w:fill="FFFFFF"/>
          <w:lang w:eastAsia="nl-NL"/>
        </w:rPr>
        <w:t>Als Sylvia naar Alfred toegaat, wordt ze door hem doodgeschoten.</w:t>
      </w:r>
      <w:r w:rsidRPr="00660054">
        <w:rPr>
          <w:rFonts w:ascii="Times New Roman" w:eastAsia="Times New Roman" w:hAnsi="Times New Roman" w:cs="Times New Roman"/>
          <w:color w:val="000000"/>
          <w:sz w:val="24"/>
          <w:szCs w:val="24"/>
          <w:shd w:val="clear" w:color="auto" w:fill="FFFFFF"/>
          <w:lang w:eastAsia="nl-NL"/>
        </w:rPr>
        <w:t xml:space="preserve"> </w:t>
      </w:r>
      <w:r w:rsidRPr="00660054">
        <w:rPr>
          <w:rFonts w:ascii="Times New Roman" w:eastAsia="Times New Roman" w:hAnsi="Times New Roman" w:cs="Times New Roman"/>
          <w:color w:val="000000"/>
          <w:sz w:val="24"/>
          <w:szCs w:val="24"/>
          <w:highlight w:val="yellow"/>
          <w:shd w:val="clear" w:color="auto" w:fill="FFFFFF"/>
          <w:lang w:eastAsia="nl-NL"/>
        </w:rPr>
        <w:t>Een paar dagen later overlijdt Laura's moeder.</w:t>
      </w:r>
      <w:r w:rsidRPr="00660054">
        <w:rPr>
          <w:rFonts w:ascii="Times New Roman" w:eastAsia="Times New Roman" w:hAnsi="Times New Roman" w:cs="Times New Roman"/>
          <w:color w:val="000000"/>
          <w:sz w:val="24"/>
          <w:szCs w:val="24"/>
          <w:shd w:val="clear" w:color="auto" w:fill="FFFFFF"/>
          <w:lang w:eastAsia="nl-NL"/>
        </w:rPr>
        <w:t xml:space="preserve"> Laura gaat naar Frankrijk. Ze is zo in de war dat ze besluit in een soort hotel te overnachten en gaat nadenken over het leven. Volgens mij denkt ze er in het eind over om zelfmoord te plegen. Zo eindigt het boek. </w:t>
      </w: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keepNext/>
        <w:keepLines/>
        <w:spacing w:before="480" w:after="0"/>
        <w:outlineLvl w:val="0"/>
        <w:rPr>
          <w:rFonts w:ascii="Times New Roman" w:eastAsia="Times New Roman" w:hAnsi="Times New Roman" w:cs="Times New Roman"/>
          <w:b/>
          <w:bCs/>
          <w:color w:val="365F91" w:themeColor="accent1" w:themeShade="BF"/>
          <w:sz w:val="28"/>
          <w:szCs w:val="28"/>
          <w:shd w:val="clear" w:color="auto" w:fill="FFFFFF"/>
          <w:lang w:eastAsia="nl-NL"/>
        </w:rPr>
      </w:pPr>
      <w:bookmarkStart w:id="2" w:name="_Toc338685632"/>
      <w:r w:rsidRPr="00660054">
        <w:rPr>
          <w:rFonts w:ascii="Times New Roman" w:eastAsia="Times New Roman" w:hAnsi="Times New Roman" w:cs="Times New Roman"/>
          <w:b/>
          <w:bCs/>
          <w:sz w:val="28"/>
          <w:szCs w:val="28"/>
          <w:shd w:val="clear" w:color="auto" w:fill="FFFFFF"/>
          <w:lang w:eastAsia="nl-NL"/>
        </w:rPr>
        <w:lastRenderedPageBreak/>
        <w:t>Analyseschema</w:t>
      </w:r>
      <w:bookmarkEnd w:id="2"/>
    </w:p>
    <w:p w:rsidR="00660054" w:rsidRPr="00660054" w:rsidRDefault="00660054" w:rsidP="00660054">
      <w:pPr>
        <w:spacing w:after="0" w:line="240" w:lineRule="auto"/>
        <w:rPr>
          <w:rFonts w:ascii="Times New Roman" w:eastAsia="Times New Roman" w:hAnsi="Times New Roman" w:cs="Times New Roman"/>
          <w:color w:val="000000"/>
          <w:shd w:val="clear" w:color="auto" w:fill="FFFFFF"/>
          <w:lang w:eastAsia="nl-NL"/>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tbl>
      <w:tblPr>
        <w:tblStyle w:val="Tabelraster"/>
        <w:tblW w:w="0" w:type="auto"/>
        <w:tblLook w:val="04A0" w:firstRow="1" w:lastRow="0" w:firstColumn="1" w:lastColumn="0" w:noHBand="0" w:noVBand="1"/>
      </w:tblPr>
      <w:tblGrid>
        <w:gridCol w:w="2660"/>
        <w:gridCol w:w="6552"/>
      </w:tblGrid>
      <w:tr w:rsidR="00660054" w:rsidRPr="00660054" w:rsidTr="00D5280B">
        <w:tc>
          <w:tcPr>
            <w:tcW w:w="9212" w:type="dxa"/>
            <w:gridSpan w:val="2"/>
          </w:tcPr>
          <w:p w:rsidR="00660054" w:rsidRPr="00660054" w:rsidRDefault="00660054" w:rsidP="00660054">
            <w:pPr>
              <w:rPr>
                <w:rFonts w:ascii="Times New Roman" w:hAnsi="Times New Roman" w:cs="Times New Roman"/>
                <w:b/>
              </w:rPr>
            </w:pPr>
            <w:r w:rsidRPr="00660054">
              <w:rPr>
                <w:rFonts w:ascii="Times New Roman" w:hAnsi="Times New Roman" w:cs="Times New Roman"/>
                <w:b/>
              </w:rPr>
              <w:t>Titel:                                Twee vrouwen</w:t>
            </w:r>
          </w:p>
          <w:p w:rsidR="00660054" w:rsidRPr="00660054" w:rsidRDefault="00660054" w:rsidP="00660054">
            <w:pPr>
              <w:rPr>
                <w:rFonts w:ascii="Times New Roman" w:hAnsi="Times New Roman" w:cs="Times New Roman"/>
                <w:b/>
              </w:rPr>
            </w:pPr>
            <w:r w:rsidRPr="00660054">
              <w:rPr>
                <w:rFonts w:ascii="Times New Roman" w:hAnsi="Times New Roman" w:cs="Times New Roman"/>
                <w:b/>
              </w:rPr>
              <w:t>Auteur:                            Harry Mulisch</w:t>
            </w:r>
          </w:p>
          <w:p w:rsidR="00660054" w:rsidRPr="00660054" w:rsidRDefault="00660054" w:rsidP="00660054">
            <w:pPr>
              <w:rPr>
                <w:rFonts w:ascii="Times New Roman" w:hAnsi="Times New Roman" w:cs="Times New Roman"/>
              </w:rPr>
            </w:pPr>
            <w:r w:rsidRPr="00660054">
              <w:rPr>
                <w:rFonts w:ascii="Times New Roman" w:hAnsi="Times New Roman" w:cs="Times New Roman"/>
                <w:b/>
              </w:rPr>
              <w:t>Jaar van verschijning:  1975</w:t>
            </w:r>
          </w:p>
        </w:tc>
      </w:tr>
      <w:tr w:rsidR="00660054" w:rsidRPr="00660054" w:rsidTr="00D5280B">
        <w:tc>
          <w:tcPr>
            <w:tcW w:w="2660" w:type="dxa"/>
          </w:tcPr>
          <w:p w:rsidR="00660054" w:rsidRPr="00660054" w:rsidRDefault="00660054" w:rsidP="00660054">
            <w:pPr>
              <w:rPr>
                <w:rFonts w:ascii="Times New Roman" w:hAnsi="Times New Roman" w:cs="Times New Roman"/>
                <w:b/>
              </w:rPr>
            </w:pPr>
            <w:r w:rsidRPr="00660054">
              <w:rPr>
                <w:rFonts w:ascii="Times New Roman" w:hAnsi="Times New Roman" w:cs="Times New Roman"/>
                <w:b/>
              </w:rPr>
              <w:t>Stijl</w:t>
            </w:r>
          </w:p>
        </w:tc>
        <w:tc>
          <w:tcPr>
            <w:tcW w:w="6552" w:type="dxa"/>
          </w:tcPr>
          <w:p w:rsidR="00660054" w:rsidRPr="00660054" w:rsidRDefault="00660054" w:rsidP="00660054">
            <w:pPr>
              <w:numPr>
                <w:ilvl w:val="0"/>
                <w:numId w:val="3"/>
              </w:numPr>
              <w:rPr>
                <w:rFonts w:ascii="Times New Roman" w:hAnsi="Times New Roman" w:cs="Times New Roman"/>
              </w:rPr>
            </w:pPr>
            <w:r w:rsidRPr="00660054">
              <w:rPr>
                <w:rFonts w:ascii="Times New Roman" w:hAnsi="Times New Roman" w:cs="Times New Roman"/>
              </w:rPr>
              <w:t>Veel dialogen</w:t>
            </w:r>
          </w:p>
          <w:p w:rsidR="00660054" w:rsidRPr="00660054" w:rsidRDefault="00660054" w:rsidP="00660054">
            <w:pPr>
              <w:numPr>
                <w:ilvl w:val="0"/>
                <w:numId w:val="3"/>
              </w:numPr>
              <w:rPr>
                <w:rFonts w:ascii="Times New Roman" w:hAnsi="Times New Roman" w:cs="Times New Roman"/>
              </w:rPr>
            </w:pPr>
            <w:r w:rsidRPr="00660054">
              <w:rPr>
                <w:rFonts w:ascii="Times New Roman" w:hAnsi="Times New Roman" w:cs="Times New Roman"/>
              </w:rPr>
              <w:t>Ongeveer vijftien woorden per zin</w:t>
            </w:r>
          </w:p>
          <w:p w:rsidR="00660054" w:rsidRPr="00660054" w:rsidRDefault="00660054" w:rsidP="00660054">
            <w:pPr>
              <w:numPr>
                <w:ilvl w:val="0"/>
                <w:numId w:val="3"/>
              </w:numPr>
              <w:rPr>
                <w:rFonts w:ascii="Times New Roman" w:hAnsi="Times New Roman" w:cs="Times New Roman"/>
              </w:rPr>
            </w:pPr>
            <w:r w:rsidRPr="00660054">
              <w:rPr>
                <w:rFonts w:ascii="Times New Roman" w:hAnsi="Times New Roman" w:cs="Times New Roman"/>
              </w:rPr>
              <w:t>Ironisch over de personages</w:t>
            </w:r>
          </w:p>
          <w:p w:rsidR="00660054" w:rsidRPr="00660054" w:rsidRDefault="00660054" w:rsidP="00660054">
            <w:pPr>
              <w:numPr>
                <w:ilvl w:val="0"/>
                <w:numId w:val="3"/>
              </w:numPr>
              <w:rPr>
                <w:rFonts w:ascii="Times New Roman" w:hAnsi="Times New Roman" w:cs="Times New Roman"/>
              </w:rPr>
            </w:pPr>
            <w:r w:rsidRPr="00660054">
              <w:rPr>
                <w:rFonts w:ascii="Times New Roman" w:hAnsi="Times New Roman" w:cs="Times New Roman"/>
              </w:rPr>
              <w:t>Moderne taal</w:t>
            </w:r>
          </w:p>
          <w:p w:rsidR="00660054" w:rsidRPr="00660054" w:rsidRDefault="00660054" w:rsidP="00660054">
            <w:pPr>
              <w:numPr>
                <w:ilvl w:val="0"/>
                <w:numId w:val="3"/>
              </w:numPr>
              <w:rPr>
                <w:rFonts w:ascii="Times New Roman" w:hAnsi="Times New Roman" w:cs="Times New Roman"/>
              </w:rPr>
            </w:pPr>
            <w:r w:rsidRPr="00660054">
              <w:rPr>
                <w:rFonts w:ascii="Times New Roman" w:hAnsi="Times New Roman" w:cs="Times New Roman"/>
              </w:rPr>
              <w:t>Gebruikt veel bijvoeglijke naamwoorden</w:t>
            </w:r>
          </w:p>
        </w:tc>
      </w:tr>
      <w:tr w:rsidR="00660054" w:rsidRPr="00660054" w:rsidTr="00D5280B">
        <w:tc>
          <w:tcPr>
            <w:tcW w:w="2660" w:type="dxa"/>
          </w:tcPr>
          <w:p w:rsidR="00660054" w:rsidRPr="00660054" w:rsidRDefault="00660054" w:rsidP="00660054">
            <w:pPr>
              <w:rPr>
                <w:rFonts w:ascii="Times New Roman" w:hAnsi="Times New Roman" w:cs="Times New Roman"/>
                <w:b/>
              </w:rPr>
            </w:pPr>
            <w:r w:rsidRPr="00660054">
              <w:rPr>
                <w:rFonts w:ascii="Times New Roman" w:hAnsi="Times New Roman" w:cs="Times New Roman"/>
                <w:b/>
              </w:rPr>
              <w:t>Spanning</w:t>
            </w:r>
          </w:p>
        </w:tc>
        <w:tc>
          <w:tcPr>
            <w:tcW w:w="6552" w:type="dxa"/>
          </w:tcPr>
          <w:p w:rsidR="00660054" w:rsidRPr="00660054" w:rsidRDefault="00660054" w:rsidP="00660054">
            <w:pPr>
              <w:numPr>
                <w:ilvl w:val="0"/>
                <w:numId w:val="2"/>
              </w:numPr>
              <w:rPr>
                <w:rFonts w:ascii="Times New Roman" w:hAnsi="Times New Roman" w:cs="Times New Roman"/>
              </w:rPr>
            </w:pPr>
            <w:r w:rsidRPr="00660054">
              <w:rPr>
                <w:rFonts w:ascii="Times New Roman" w:hAnsi="Times New Roman" w:cs="Times New Roman"/>
              </w:rPr>
              <w:t xml:space="preserve">Relatie tussen twee vrouwen, </w:t>
            </w:r>
          </w:p>
          <w:p w:rsidR="00660054" w:rsidRPr="00660054" w:rsidRDefault="00660054" w:rsidP="00660054">
            <w:pPr>
              <w:numPr>
                <w:ilvl w:val="0"/>
                <w:numId w:val="2"/>
              </w:numPr>
              <w:rPr>
                <w:rFonts w:ascii="Times New Roman" w:hAnsi="Times New Roman" w:cs="Times New Roman"/>
              </w:rPr>
            </w:pPr>
            <w:r w:rsidRPr="00660054">
              <w:rPr>
                <w:rFonts w:ascii="Times New Roman" w:hAnsi="Times New Roman" w:cs="Times New Roman"/>
              </w:rPr>
              <w:t>ex-man pleegt een moord</w:t>
            </w:r>
          </w:p>
          <w:p w:rsidR="00660054" w:rsidRPr="00660054" w:rsidRDefault="00660054" w:rsidP="00660054">
            <w:pPr>
              <w:rPr>
                <w:rFonts w:ascii="Times New Roman" w:hAnsi="Times New Roman" w:cs="Times New Roman"/>
              </w:rPr>
            </w:pPr>
            <w:r w:rsidRPr="00660054">
              <w:rPr>
                <w:rFonts w:ascii="Times New Roman" w:hAnsi="Times New Roman" w:cs="Times New Roman"/>
              </w:rPr>
              <w:t>Voornamelijk wil je weten wat er gebeurd tussen de personages</w:t>
            </w:r>
          </w:p>
        </w:tc>
      </w:tr>
      <w:tr w:rsidR="00660054" w:rsidRPr="00660054" w:rsidTr="00D5280B">
        <w:tc>
          <w:tcPr>
            <w:tcW w:w="2660" w:type="dxa"/>
          </w:tcPr>
          <w:p w:rsidR="00660054" w:rsidRPr="00660054" w:rsidRDefault="00660054" w:rsidP="00660054">
            <w:pPr>
              <w:rPr>
                <w:rFonts w:ascii="Times New Roman" w:hAnsi="Times New Roman" w:cs="Times New Roman"/>
                <w:b/>
              </w:rPr>
            </w:pPr>
            <w:r w:rsidRPr="00660054">
              <w:rPr>
                <w:rFonts w:ascii="Times New Roman" w:hAnsi="Times New Roman" w:cs="Times New Roman"/>
                <w:b/>
              </w:rPr>
              <w:t>Wijze van vertellen</w:t>
            </w:r>
          </w:p>
        </w:tc>
        <w:tc>
          <w:tcPr>
            <w:tcW w:w="6552" w:type="dxa"/>
          </w:tcPr>
          <w:p w:rsidR="00660054" w:rsidRPr="00660054" w:rsidRDefault="00660054" w:rsidP="00660054">
            <w:pPr>
              <w:rPr>
                <w:rFonts w:ascii="Times New Roman" w:hAnsi="Times New Roman" w:cs="Times New Roman"/>
              </w:rPr>
            </w:pPr>
            <w:r w:rsidRPr="00660054">
              <w:rPr>
                <w:rFonts w:ascii="Times New Roman" w:hAnsi="Times New Roman" w:cs="Times New Roman"/>
              </w:rPr>
              <w:t>Ik-persoon. Laura is de ik-persoon</w:t>
            </w:r>
          </w:p>
        </w:tc>
      </w:tr>
      <w:tr w:rsidR="00660054" w:rsidRPr="00660054" w:rsidTr="00D5280B">
        <w:tc>
          <w:tcPr>
            <w:tcW w:w="2660" w:type="dxa"/>
          </w:tcPr>
          <w:p w:rsidR="00660054" w:rsidRPr="00660054" w:rsidRDefault="00660054" w:rsidP="00660054">
            <w:pPr>
              <w:rPr>
                <w:rFonts w:ascii="Times New Roman" w:hAnsi="Times New Roman" w:cs="Times New Roman"/>
                <w:b/>
              </w:rPr>
            </w:pPr>
            <w:r w:rsidRPr="00660054">
              <w:rPr>
                <w:rFonts w:ascii="Times New Roman" w:hAnsi="Times New Roman" w:cs="Times New Roman"/>
                <w:b/>
              </w:rPr>
              <w:t>Personages</w:t>
            </w:r>
          </w:p>
        </w:tc>
        <w:tc>
          <w:tcPr>
            <w:tcW w:w="6552" w:type="dxa"/>
          </w:tcPr>
          <w:p w:rsidR="00660054" w:rsidRPr="00660054" w:rsidRDefault="00660054" w:rsidP="00660054">
            <w:pPr>
              <w:numPr>
                <w:ilvl w:val="0"/>
                <w:numId w:val="1"/>
              </w:numPr>
              <w:rPr>
                <w:rFonts w:ascii="Times New Roman" w:hAnsi="Times New Roman" w:cs="Times New Roman"/>
              </w:rPr>
            </w:pPr>
            <w:r w:rsidRPr="00660054">
              <w:rPr>
                <w:rFonts w:ascii="Times New Roman" w:hAnsi="Times New Roman" w:cs="Times New Roman"/>
              </w:rPr>
              <w:t>Laura is de ex van Alfred, uit elkaar omdat ze geen kinderen kon krijgen. Nieuwe relatie met Sylvia</w:t>
            </w:r>
          </w:p>
          <w:p w:rsidR="00660054" w:rsidRPr="00660054" w:rsidRDefault="00660054" w:rsidP="00660054">
            <w:pPr>
              <w:numPr>
                <w:ilvl w:val="0"/>
                <w:numId w:val="1"/>
              </w:numPr>
              <w:rPr>
                <w:rFonts w:ascii="Times New Roman" w:hAnsi="Times New Roman" w:cs="Times New Roman"/>
              </w:rPr>
            </w:pPr>
            <w:r w:rsidRPr="00660054">
              <w:rPr>
                <w:rFonts w:ascii="Times New Roman" w:hAnsi="Times New Roman" w:cs="Times New Roman"/>
              </w:rPr>
              <w:t xml:space="preserve">Sylvia is een jonge meid die valt op jongens en meiden. </w:t>
            </w:r>
          </w:p>
          <w:p w:rsidR="00660054" w:rsidRPr="00660054" w:rsidRDefault="00660054" w:rsidP="00660054">
            <w:pPr>
              <w:numPr>
                <w:ilvl w:val="0"/>
                <w:numId w:val="1"/>
              </w:numPr>
              <w:rPr>
                <w:rFonts w:ascii="Times New Roman" w:hAnsi="Times New Roman" w:cs="Times New Roman"/>
              </w:rPr>
            </w:pPr>
            <w:r w:rsidRPr="00660054">
              <w:rPr>
                <w:rFonts w:ascii="Times New Roman" w:hAnsi="Times New Roman" w:cs="Times New Roman"/>
              </w:rPr>
              <w:t>Alfred gescheiden van Laura door kinderwens, nieuwe relatie en krijgt 2 kinderen.</w:t>
            </w:r>
          </w:p>
        </w:tc>
      </w:tr>
      <w:tr w:rsidR="00660054" w:rsidRPr="00660054" w:rsidTr="00D5280B">
        <w:tc>
          <w:tcPr>
            <w:tcW w:w="2660" w:type="dxa"/>
          </w:tcPr>
          <w:p w:rsidR="00660054" w:rsidRPr="00660054" w:rsidRDefault="00660054" w:rsidP="00660054">
            <w:pPr>
              <w:rPr>
                <w:rFonts w:ascii="Times New Roman" w:hAnsi="Times New Roman" w:cs="Times New Roman"/>
                <w:b/>
              </w:rPr>
            </w:pPr>
            <w:r w:rsidRPr="00660054">
              <w:rPr>
                <w:rFonts w:ascii="Times New Roman" w:hAnsi="Times New Roman" w:cs="Times New Roman"/>
                <w:b/>
              </w:rPr>
              <w:t>Tijd (periode)</w:t>
            </w:r>
          </w:p>
        </w:tc>
        <w:tc>
          <w:tcPr>
            <w:tcW w:w="6552" w:type="dxa"/>
          </w:tcPr>
          <w:p w:rsidR="00660054" w:rsidRPr="00660054" w:rsidRDefault="00660054" w:rsidP="00660054">
            <w:pPr>
              <w:rPr>
                <w:rFonts w:ascii="Times New Roman" w:hAnsi="Times New Roman" w:cs="Times New Roman"/>
              </w:rPr>
            </w:pPr>
            <w:r w:rsidRPr="00660054">
              <w:rPr>
                <w:rFonts w:ascii="Times New Roman" w:hAnsi="Times New Roman" w:cs="Times New Roman"/>
              </w:rPr>
              <w:t>Rond de 70-er jaren</w:t>
            </w:r>
          </w:p>
        </w:tc>
      </w:tr>
      <w:tr w:rsidR="00660054" w:rsidRPr="00660054" w:rsidTr="00D5280B">
        <w:tc>
          <w:tcPr>
            <w:tcW w:w="2660" w:type="dxa"/>
          </w:tcPr>
          <w:p w:rsidR="00660054" w:rsidRPr="00660054" w:rsidRDefault="00660054" w:rsidP="00660054">
            <w:pPr>
              <w:rPr>
                <w:rFonts w:ascii="Times New Roman" w:hAnsi="Times New Roman" w:cs="Times New Roman"/>
                <w:b/>
              </w:rPr>
            </w:pPr>
            <w:r w:rsidRPr="00660054">
              <w:rPr>
                <w:rFonts w:ascii="Times New Roman" w:hAnsi="Times New Roman" w:cs="Times New Roman"/>
                <w:b/>
              </w:rPr>
              <w:t>Tijd (chronologie enz.)</w:t>
            </w:r>
          </w:p>
        </w:tc>
        <w:tc>
          <w:tcPr>
            <w:tcW w:w="6552" w:type="dxa"/>
          </w:tcPr>
          <w:p w:rsidR="00660054" w:rsidRPr="00660054" w:rsidRDefault="00660054" w:rsidP="00660054">
            <w:pPr>
              <w:rPr>
                <w:rFonts w:ascii="Times New Roman" w:hAnsi="Times New Roman" w:cs="Times New Roman"/>
              </w:rPr>
            </w:pPr>
            <w:r w:rsidRPr="00660054">
              <w:rPr>
                <w:rFonts w:ascii="Times New Roman" w:hAnsi="Times New Roman" w:cs="Times New Roman"/>
              </w:rPr>
              <w:t>Chronologische tijd met flash-backs</w:t>
            </w:r>
          </w:p>
        </w:tc>
      </w:tr>
      <w:tr w:rsidR="00660054" w:rsidRPr="00660054" w:rsidTr="00D5280B">
        <w:tc>
          <w:tcPr>
            <w:tcW w:w="2660" w:type="dxa"/>
          </w:tcPr>
          <w:p w:rsidR="00660054" w:rsidRPr="00660054" w:rsidRDefault="00660054" w:rsidP="00660054">
            <w:pPr>
              <w:rPr>
                <w:rFonts w:ascii="Times New Roman" w:hAnsi="Times New Roman" w:cs="Times New Roman"/>
                <w:b/>
              </w:rPr>
            </w:pPr>
            <w:r w:rsidRPr="00660054">
              <w:rPr>
                <w:rFonts w:ascii="Times New Roman" w:hAnsi="Times New Roman" w:cs="Times New Roman"/>
                <w:b/>
              </w:rPr>
              <w:t>Ruimte</w:t>
            </w:r>
          </w:p>
        </w:tc>
        <w:tc>
          <w:tcPr>
            <w:tcW w:w="6552" w:type="dxa"/>
          </w:tcPr>
          <w:p w:rsidR="00660054" w:rsidRPr="00660054" w:rsidRDefault="00660054" w:rsidP="00660054">
            <w:pPr>
              <w:rPr>
                <w:rFonts w:ascii="Times New Roman" w:hAnsi="Times New Roman" w:cs="Times New Roman"/>
              </w:rPr>
            </w:pPr>
            <w:r w:rsidRPr="00660054">
              <w:rPr>
                <w:rFonts w:ascii="Times New Roman" w:hAnsi="Times New Roman" w:cs="Times New Roman"/>
              </w:rPr>
              <w:t>Amsterdam – Nice (Frankrijk)</w:t>
            </w:r>
          </w:p>
        </w:tc>
      </w:tr>
      <w:tr w:rsidR="00660054" w:rsidRPr="00660054" w:rsidTr="00D5280B">
        <w:tc>
          <w:tcPr>
            <w:tcW w:w="2660" w:type="dxa"/>
          </w:tcPr>
          <w:p w:rsidR="00660054" w:rsidRPr="00660054" w:rsidRDefault="00660054" w:rsidP="00660054">
            <w:pPr>
              <w:rPr>
                <w:rFonts w:ascii="Times New Roman" w:hAnsi="Times New Roman" w:cs="Times New Roman"/>
                <w:b/>
              </w:rPr>
            </w:pPr>
            <w:r w:rsidRPr="00660054">
              <w:rPr>
                <w:rFonts w:ascii="Times New Roman" w:hAnsi="Times New Roman" w:cs="Times New Roman"/>
                <w:b/>
              </w:rPr>
              <w:t>Thema</w:t>
            </w:r>
          </w:p>
        </w:tc>
        <w:tc>
          <w:tcPr>
            <w:tcW w:w="6552" w:type="dxa"/>
          </w:tcPr>
          <w:p w:rsidR="00660054" w:rsidRPr="00660054" w:rsidRDefault="00660054" w:rsidP="00660054">
            <w:pPr>
              <w:rPr>
                <w:rFonts w:ascii="Times New Roman" w:hAnsi="Times New Roman" w:cs="Times New Roman"/>
              </w:rPr>
            </w:pPr>
            <w:r w:rsidRPr="00660054">
              <w:rPr>
                <w:rFonts w:ascii="Times New Roman" w:hAnsi="Times New Roman" w:cs="Times New Roman"/>
              </w:rPr>
              <w:t xml:space="preserve">Homoseksualiteit. Relatie tussen twee vrouwen.  </w:t>
            </w:r>
          </w:p>
        </w:tc>
      </w:tr>
      <w:tr w:rsidR="00660054" w:rsidRPr="00660054" w:rsidTr="00D5280B">
        <w:tc>
          <w:tcPr>
            <w:tcW w:w="2660" w:type="dxa"/>
          </w:tcPr>
          <w:p w:rsidR="00660054" w:rsidRPr="00660054" w:rsidRDefault="00660054" w:rsidP="00660054">
            <w:pPr>
              <w:rPr>
                <w:rFonts w:ascii="Times New Roman" w:hAnsi="Times New Roman" w:cs="Times New Roman"/>
                <w:b/>
              </w:rPr>
            </w:pPr>
            <w:r w:rsidRPr="00660054">
              <w:rPr>
                <w:rFonts w:ascii="Times New Roman" w:hAnsi="Times New Roman" w:cs="Times New Roman"/>
                <w:b/>
              </w:rPr>
              <w:t>Motieven</w:t>
            </w:r>
          </w:p>
        </w:tc>
        <w:tc>
          <w:tcPr>
            <w:tcW w:w="6552" w:type="dxa"/>
          </w:tcPr>
          <w:p w:rsidR="00660054" w:rsidRPr="00660054" w:rsidRDefault="00660054" w:rsidP="00660054">
            <w:pPr>
              <w:numPr>
                <w:ilvl w:val="0"/>
                <w:numId w:val="1"/>
              </w:numPr>
              <w:rPr>
                <w:rFonts w:ascii="Times New Roman" w:hAnsi="Times New Roman" w:cs="Times New Roman"/>
              </w:rPr>
            </w:pPr>
            <w:r w:rsidRPr="00660054">
              <w:rPr>
                <w:rFonts w:ascii="Times New Roman" w:hAnsi="Times New Roman" w:cs="Times New Roman"/>
              </w:rPr>
              <w:t>Homoseksualiteit</w:t>
            </w:r>
          </w:p>
          <w:p w:rsidR="00660054" w:rsidRPr="00660054" w:rsidRDefault="00660054" w:rsidP="00660054">
            <w:pPr>
              <w:numPr>
                <w:ilvl w:val="0"/>
                <w:numId w:val="1"/>
              </w:numPr>
              <w:rPr>
                <w:rFonts w:ascii="Times New Roman" w:hAnsi="Times New Roman" w:cs="Times New Roman"/>
              </w:rPr>
            </w:pPr>
            <w:r w:rsidRPr="00660054">
              <w:rPr>
                <w:rFonts w:ascii="Times New Roman" w:hAnsi="Times New Roman" w:cs="Times New Roman"/>
              </w:rPr>
              <w:t>Twee vrouwen</w:t>
            </w:r>
          </w:p>
          <w:p w:rsidR="00660054" w:rsidRPr="00660054" w:rsidRDefault="00660054" w:rsidP="00660054">
            <w:pPr>
              <w:numPr>
                <w:ilvl w:val="0"/>
                <w:numId w:val="1"/>
              </w:numPr>
              <w:rPr>
                <w:rFonts w:ascii="Times New Roman" w:hAnsi="Times New Roman" w:cs="Times New Roman"/>
              </w:rPr>
            </w:pPr>
            <w:r w:rsidRPr="00660054">
              <w:rPr>
                <w:rFonts w:ascii="Times New Roman" w:hAnsi="Times New Roman" w:cs="Times New Roman"/>
              </w:rPr>
              <w:t xml:space="preserve">Taboe </w:t>
            </w:r>
          </w:p>
          <w:p w:rsidR="00660054" w:rsidRPr="00660054" w:rsidRDefault="00660054" w:rsidP="00660054">
            <w:pPr>
              <w:numPr>
                <w:ilvl w:val="0"/>
                <w:numId w:val="1"/>
              </w:numPr>
              <w:rPr>
                <w:rFonts w:ascii="Times New Roman" w:hAnsi="Times New Roman" w:cs="Times New Roman"/>
              </w:rPr>
            </w:pPr>
            <w:r w:rsidRPr="00660054">
              <w:rPr>
                <w:rFonts w:ascii="Times New Roman" w:hAnsi="Times New Roman" w:cs="Times New Roman"/>
              </w:rPr>
              <w:t>Dood</w:t>
            </w:r>
          </w:p>
        </w:tc>
      </w:tr>
      <w:tr w:rsidR="00660054" w:rsidRPr="00660054" w:rsidTr="00D5280B">
        <w:tc>
          <w:tcPr>
            <w:tcW w:w="2660" w:type="dxa"/>
          </w:tcPr>
          <w:p w:rsidR="00660054" w:rsidRPr="00660054" w:rsidRDefault="00660054" w:rsidP="00660054">
            <w:pPr>
              <w:rPr>
                <w:rFonts w:ascii="Times New Roman" w:hAnsi="Times New Roman" w:cs="Times New Roman"/>
                <w:b/>
              </w:rPr>
            </w:pPr>
            <w:r w:rsidRPr="00660054">
              <w:rPr>
                <w:rFonts w:ascii="Times New Roman" w:hAnsi="Times New Roman" w:cs="Times New Roman"/>
                <w:b/>
              </w:rPr>
              <w:t>Titel en ondertitel</w:t>
            </w:r>
          </w:p>
        </w:tc>
        <w:tc>
          <w:tcPr>
            <w:tcW w:w="6552" w:type="dxa"/>
          </w:tcPr>
          <w:p w:rsidR="00660054" w:rsidRPr="00660054" w:rsidRDefault="00660054" w:rsidP="00660054">
            <w:pPr>
              <w:rPr>
                <w:rFonts w:ascii="Times New Roman" w:hAnsi="Times New Roman" w:cs="Times New Roman"/>
              </w:rPr>
            </w:pPr>
            <w:r w:rsidRPr="00660054">
              <w:rPr>
                <w:rFonts w:ascii="Times New Roman" w:hAnsi="Times New Roman" w:cs="Times New Roman"/>
              </w:rPr>
              <w:t>Twee vrouwen: een relatie tussen twee vrouwen</w:t>
            </w:r>
          </w:p>
        </w:tc>
      </w:tr>
      <w:tr w:rsidR="00660054" w:rsidRPr="00660054" w:rsidTr="00D5280B">
        <w:tc>
          <w:tcPr>
            <w:tcW w:w="2660" w:type="dxa"/>
          </w:tcPr>
          <w:p w:rsidR="00660054" w:rsidRPr="00660054" w:rsidRDefault="00660054" w:rsidP="00660054">
            <w:pPr>
              <w:rPr>
                <w:rFonts w:ascii="Times New Roman" w:hAnsi="Times New Roman" w:cs="Times New Roman"/>
                <w:b/>
              </w:rPr>
            </w:pPr>
            <w:r w:rsidRPr="00660054">
              <w:rPr>
                <w:rFonts w:ascii="Times New Roman" w:hAnsi="Times New Roman" w:cs="Times New Roman"/>
                <w:b/>
              </w:rPr>
              <w:t>Motto en opdracht</w:t>
            </w:r>
          </w:p>
        </w:tc>
        <w:tc>
          <w:tcPr>
            <w:tcW w:w="6552" w:type="dxa"/>
          </w:tcPr>
          <w:p w:rsidR="00660054" w:rsidRPr="00660054" w:rsidRDefault="00660054" w:rsidP="00660054">
            <w:pPr>
              <w:rPr>
                <w:rFonts w:ascii="Times New Roman" w:hAnsi="Times New Roman" w:cs="Times New Roman"/>
              </w:rPr>
            </w:pPr>
            <w:r w:rsidRPr="00660054">
              <w:rPr>
                <w:rFonts w:ascii="Times New Roman" w:hAnsi="Times New Roman" w:cs="Times New Roman"/>
              </w:rPr>
              <w:t>… weer door sidderde mijn hart</w:t>
            </w:r>
          </w:p>
          <w:p w:rsidR="00660054" w:rsidRPr="00660054" w:rsidRDefault="00660054" w:rsidP="00660054">
            <w:pPr>
              <w:rPr>
                <w:rFonts w:ascii="Times New Roman" w:hAnsi="Times New Roman" w:cs="Times New Roman"/>
              </w:rPr>
            </w:pPr>
            <w:r w:rsidRPr="00660054">
              <w:rPr>
                <w:rFonts w:ascii="Times New Roman" w:hAnsi="Times New Roman" w:cs="Times New Roman"/>
              </w:rPr>
              <w:t>Eros, zoals de wind op de bergen in eiken valt.</w:t>
            </w:r>
          </w:p>
          <w:p w:rsidR="00660054" w:rsidRPr="00660054" w:rsidRDefault="00660054" w:rsidP="00660054">
            <w:pPr>
              <w:tabs>
                <w:tab w:val="left" w:pos="1890"/>
              </w:tabs>
              <w:rPr>
                <w:rFonts w:ascii="Times New Roman" w:hAnsi="Times New Roman" w:cs="Times New Roman"/>
              </w:rPr>
            </w:pPr>
            <w:r w:rsidRPr="00660054">
              <w:rPr>
                <w:rFonts w:ascii="Times New Roman" w:hAnsi="Times New Roman" w:cs="Times New Roman"/>
              </w:rPr>
              <w:tab/>
              <w:t>SAPPHO</w:t>
            </w:r>
          </w:p>
          <w:p w:rsidR="00660054" w:rsidRPr="00660054" w:rsidRDefault="00660054" w:rsidP="00660054">
            <w:pPr>
              <w:tabs>
                <w:tab w:val="left" w:pos="1890"/>
              </w:tabs>
              <w:rPr>
                <w:rFonts w:ascii="Times New Roman" w:hAnsi="Times New Roman" w:cs="Times New Roman"/>
              </w:rPr>
            </w:pPr>
          </w:p>
          <w:p w:rsidR="00660054" w:rsidRPr="00660054" w:rsidRDefault="00660054" w:rsidP="00660054">
            <w:pPr>
              <w:tabs>
                <w:tab w:val="left" w:pos="1890"/>
              </w:tabs>
              <w:rPr>
                <w:rFonts w:ascii="Times New Roman" w:hAnsi="Times New Roman" w:cs="Times New Roman"/>
              </w:rPr>
            </w:pPr>
            <w:r w:rsidRPr="00660054">
              <w:rPr>
                <w:rFonts w:ascii="Times New Roman" w:hAnsi="Times New Roman" w:cs="Times New Roman"/>
              </w:rPr>
              <w:t>Betekenis: Opnieuw wordt mijn hart gebroken, zoals de wind steeds weer in de eiken op de bergen valt.</w:t>
            </w:r>
          </w:p>
        </w:tc>
      </w:tr>
    </w:tbl>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Default="00660054" w:rsidP="00660054">
      <w:pPr>
        <w:keepNext/>
        <w:keepLines/>
        <w:spacing w:before="480" w:after="0"/>
        <w:outlineLvl w:val="0"/>
        <w:rPr>
          <w:rFonts w:ascii="Times New Roman" w:hAnsi="Times New Roman" w:cs="Times New Roman"/>
        </w:rPr>
      </w:pPr>
      <w:bookmarkStart w:id="3" w:name="_Toc338685633"/>
    </w:p>
    <w:p w:rsidR="00660054" w:rsidRDefault="00660054" w:rsidP="00660054">
      <w:pPr>
        <w:keepNext/>
        <w:keepLines/>
        <w:spacing w:before="480" w:after="0"/>
        <w:outlineLvl w:val="0"/>
        <w:rPr>
          <w:rFonts w:ascii="Times New Roman" w:eastAsiaTheme="majorEastAsia" w:hAnsi="Times New Roman" w:cs="Times New Roman"/>
          <w:b/>
          <w:bCs/>
          <w:sz w:val="24"/>
          <w:szCs w:val="24"/>
        </w:rPr>
      </w:pPr>
    </w:p>
    <w:p w:rsidR="00660054" w:rsidRPr="00660054" w:rsidRDefault="00660054" w:rsidP="00660054">
      <w:pPr>
        <w:keepNext/>
        <w:keepLines/>
        <w:spacing w:before="480" w:after="0"/>
        <w:outlineLvl w:val="0"/>
        <w:rPr>
          <w:rFonts w:ascii="Times New Roman" w:eastAsiaTheme="majorEastAsia" w:hAnsi="Times New Roman" w:cs="Times New Roman"/>
          <w:b/>
          <w:bCs/>
          <w:sz w:val="24"/>
          <w:szCs w:val="24"/>
        </w:rPr>
      </w:pPr>
      <w:r w:rsidRPr="00660054">
        <w:rPr>
          <w:rFonts w:ascii="Times New Roman" w:eastAsiaTheme="majorEastAsia" w:hAnsi="Times New Roman" w:cs="Times New Roman"/>
          <w:b/>
          <w:bCs/>
          <w:sz w:val="24"/>
          <w:szCs w:val="24"/>
        </w:rPr>
        <w:t>Samenvatting</w:t>
      </w:r>
      <w:bookmarkEnd w:id="3"/>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Laura ontmoet Sylvia, ze zien elkaar wel zitten en krijgen een relatie. Sylvia heeft relaties met mannen en vrouwen gehad, maar voor Laura is dat helemaal nieuw. Laura was zeven jaar getrouwd met Alfred. Ze zijn gescheiden doordat Laura onvruchtbaar bleek te zijn. Alfred vond een nieuwe vrouw en kreeg twee zonen. Laura is al vroeg haar vader verloren en haar moeder woont in een verplegingshuis in Nice. Ze komt er niet vaak, maar als ze toch een keertje langs gaat met Sylvia is haar moeder helemaal over de rooie van de lesbische relatie. Na een poosje komt Laura erachter dat Sylvia en Alfred met elkaar gaan. </w:t>
      </w: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Als Sylvia opeens weer op de stoep staat is ze zwanger, ze had alleen Alfred daar even voor nodig. </w:t>
      </w: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Alfred wist hier niks van en is het er niet mee eens. Hij vermoordt daarom Sylvia. </w:t>
      </w: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Een paar dagen later overlijd ook Laura’s moeder waar ze geen contact meer mee had na de ruzie. </w:t>
      </w:r>
    </w:p>
    <w:p w:rsidR="00660054" w:rsidRPr="00660054" w:rsidRDefault="00660054" w:rsidP="00660054">
      <w:pPr>
        <w:spacing w:after="0" w:line="240" w:lineRule="auto"/>
        <w:rPr>
          <w:rFonts w:ascii="Times New Roman" w:hAnsi="Times New Roman" w:cs="Times New Roman"/>
          <w:sz w:val="24"/>
          <w:szCs w:val="24"/>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Pr="00660054" w:rsidRDefault="00660054" w:rsidP="00660054">
      <w:pPr>
        <w:spacing w:after="0" w:line="240" w:lineRule="auto"/>
        <w:rPr>
          <w:rFonts w:ascii="Times New Roman" w:hAnsi="Times New Roman" w:cs="Times New Roman"/>
        </w:rPr>
      </w:pPr>
    </w:p>
    <w:p w:rsidR="00660054" w:rsidRDefault="00660054" w:rsidP="00660054">
      <w:pPr>
        <w:keepNext/>
        <w:keepLines/>
        <w:spacing w:before="480" w:after="0"/>
        <w:outlineLvl w:val="0"/>
        <w:rPr>
          <w:rFonts w:ascii="Times New Roman" w:eastAsiaTheme="majorEastAsia" w:hAnsi="Times New Roman" w:cs="Times New Roman"/>
          <w:b/>
          <w:bCs/>
          <w:sz w:val="24"/>
          <w:szCs w:val="24"/>
        </w:rPr>
      </w:pPr>
      <w:bookmarkStart w:id="4" w:name="_Toc338685634"/>
    </w:p>
    <w:p w:rsidR="00660054" w:rsidRPr="00660054" w:rsidRDefault="00660054" w:rsidP="00660054">
      <w:pPr>
        <w:keepNext/>
        <w:keepLines/>
        <w:spacing w:before="480" w:after="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Eigen r</w:t>
      </w:r>
      <w:r w:rsidRPr="00660054">
        <w:rPr>
          <w:rFonts w:ascii="Times New Roman" w:eastAsiaTheme="majorEastAsia" w:hAnsi="Times New Roman" w:cs="Times New Roman"/>
          <w:b/>
          <w:bCs/>
          <w:sz w:val="24"/>
          <w:szCs w:val="24"/>
        </w:rPr>
        <w:t>ecensie</w:t>
      </w:r>
      <w:bookmarkEnd w:id="4"/>
      <w:r>
        <w:rPr>
          <w:rFonts w:ascii="Times New Roman" w:eastAsiaTheme="majorEastAsia" w:hAnsi="Times New Roman" w:cs="Times New Roman"/>
          <w:b/>
          <w:bCs/>
          <w:sz w:val="24"/>
          <w:szCs w:val="24"/>
        </w:rPr>
        <w:t xml:space="preserve"> schrijven</w:t>
      </w:r>
      <w:bookmarkStart w:id="5" w:name="_GoBack"/>
      <w:bookmarkEnd w:id="5"/>
    </w:p>
    <w:p w:rsidR="00660054" w:rsidRPr="00660054" w:rsidRDefault="00660054" w:rsidP="00660054">
      <w:pPr>
        <w:spacing w:after="0" w:line="240" w:lineRule="auto"/>
      </w:pP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Het onderwerp is homoseksualiteit. De situatie is voor mij niet heel herkenbaar. Dat komt omdat ik zelf nog nooit op een vrouw ben gevallen of op een jongen waarvan iedereen het afkeurde. Ik kan me daarom niet heel goed in Laura verplaatsen. </w:t>
      </w: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Gelukkig was het in de ik-persoon geschreven en daarom verplaatste ik me wel in Laura. Je kent haar gedachtes, gevoelens, je weet hoe ze over iets denkt of hoe ze over andere  mensen denkt. Daardoor leefde ik toch mee met Laura. Ik vind dat heel belangrijk; het meeleven. Want dat zorgt vaak voor een boeiend en meeslepend boek. Ik heb het boek daarom ook in één keer uitgelezen. Ik kon niet stoppen omdat er zo veel spanningen waren. </w:t>
      </w:r>
    </w:p>
    <w:p w:rsidR="00660054" w:rsidRPr="00660054" w:rsidRDefault="00660054" w:rsidP="00660054">
      <w:pPr>
        <w:spacing w:after="0" w:line="240" w:lineRule="auto"/>
        <w:rPr>
          <w:rFonts w:ascii="Times New Roman" w:hAnsi="Times New Roman" w:cs="Times New Roman"/>
          <w:sz w:val="24"/>
          <w:szCs w:val="24"/>
        </w:rPr>
      </w:pP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De schrijver heeft voldoende diepgang in het onderwerp gestopt. Hij heeft zo geschreven dat er niks mis is met homoseksualiteit en dat het bij iedereen kan overkomen. Maar het boek is uitbracht in de tijd dat het nog taboe is. Gelukkig is het nu vrij normaal dat er mensen zijn die op het zelfde geslacht vallen. </w:t>
      </w: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Mij zou het niks uitmaken of je op mannen of vrouwen valt, iedereen zo zijn eigen keus. </w:t>
      </w:r>
    </w:p>
    <w:p w:rsidR="00660054" w:rsidRPr="00660054" w:rsidRDefault="00660054" w:rsidP="00660054">
      <w:pPr>
        <w:spacing w:after="0" w:line="240" w:lineRule="auto"/>
        <w:rPr>
          <w:rFonts w:ascii="Times New Roman" w:hAnsi="Times New Roman" w:cs="Times New Roman"/>
          <w:sz w:val="24"/>
          <w:szCs w:val="24"/>
        </w:rPr>
      </w:pP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Het verhaal was wel interessant, maar het was ook heel nieuwsgierig makend. Dat komt omdat er veel open plekken in het verhaal zitten, die je aan het denken zetten. Het was ook wel droevig. Veel mensen accepteerde de liefde tussen de twee vrouwen niet. De moeder van  Laura al helemaal niet. </w:t>
      </w: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Bijvoorbeeld toen Laura haar moeder ging opzoeken met Sylvia en haar moeder ze wegjoeg. Drie maanden later kreeg ze het nieuws dat  haar moeder was overleden, zonder dat Laura afscheid had kunnen nemen. </w:t>
      </w:r>
    </w:p>
    <w:p w:rsidR="00660054" w:rsidRPr="00660054" w:rsidRDefault="00660054" w:rsidP="00660054">
      <w:pPr>
        <w:spacing w:after="0" w:line="240" w:lineRule="auto"/>
        <w:rPr>
          <w:rFonts w:ascii="Times New Roman" w:hAnsi="Times New Roman" w:cs="Times New Roman"/>
          <w:sz w:val="24"/>
          <w:szCs w:val="24"/>
        </w:rPr>
      </w:pP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In het begin van het boek was het moeilijk te snappen. Dat kwam doordat het begon met een flash back. Na dat stukje begrijp je het al. Er gingen twee verhalen doorelkaar. Dat was soms wel even nadenken waar ze nu was. Door die twee verhalen zat er wel een goede spanning in. </w:t>
      </w: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Het eind van het boek was ook het leukste stuk van het boek. Er gebeurde opeens heel veel. </w:t>
      </w: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Het laatste stuk was ook heel verrassend. Laura vond dat Sylvia en Alfred goed met elkaar moesten gaan praten over de zwangerschap. Maar dat bleek fataal te zijn geweest. </w:t>
      </w: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Ik had nooit gedacht dat het zo zou eindigen en daarom vond ik het een leuk en verrassend eind. </w:t>
      </w:r>
    </w:p>
    <w:p w:rsidR="00660054" w:rsidRPr="00660054" w:rsidRDefault="00660054" w:rsidP="00660054">
      <w:pPr>
        <w:spacing w:after="0" w:line="240" w:lineRule="auto"/>
        <w:rPr>
          <w:rFonts w:ascii="Times New Roman" w:hAnsi="Times New Roman" w:cs="Times New Roman"/>
          <w:sz w:val="24"/>
          <w:szCs w:val="24"/>
        </w:rPr>
      </w:pPr>
    </w:p>
    <w:p w:rsidR="00660054" w:rsidRPr="00660054" w:rsidRDefault="00660054" w:rsidP="00660054">
      <w:pPr>
        <w:rPr>
          <w:rFonts w:ascii="Times New Roman" w:hAnsi="Times New Roman" w:cs="Times New Roman"/>
          <w:sz w:val="24"/>
          <w:szCs w:val="24"/>
        </w:rPr>
      </w:pPr>
    </w:p>
    <w:p w:rsidR="00660054" w:rsidRPr="00660054" w:rsidRDefault="00660054" w:rsidP="00660054">
      <w:pPr>
        <w:rPr>
          <w:rFonts w:ascii="Times New Roman" w:hAnsi="Times New Roman" w:cs="Times New Roman"/>
          <w:sz w:val="24"/>
          <w:szCs w:val="24"/>
        </w:rPr>
      </w:pPr>
    </w:p>
    <w:p w:rsidR="00660054" w:rsidRPr="00660054" w:rsidRDefault="00660054" w:rsidP="00660054">
      <w:pPr>
        <w:rPr>
          <w:rFonts w:ascii="Times New Roman" w:hAnsi="Times New Roman" w:cs="Times New Roman"/>
          <w:sz w:val="24"/>
          <w:szCs w:val="24"/>
        </w:rPr>
      </w:pPr>
    </w:p>
    <w:p w:rsidR="00660054" w:rsidRPr="00660054" w:rsidRDefault="00660054" w:rsidP="00660054">
      <w:pPr>
        <w:rPr>
          <w:rFonts w:ascii="Times New Roman" w:hAnsi="Times New Roman" w:cs="Times New Roman"/>
          <w:sz w:val="24"/>
          <w:szCs w:val="24"/>
        </w:rPr>
      </w:pPr>
    </w:p>
    <w:p w:rsidR="00660054" w:rsidRPr="00660054" w:rsidRDefault="00660054" w:rsidP="00660054">
      <w:pPr>
        <w:rPr>
          <w:rFonts w:ascii="Times New Roman" w:hAnsi="Times New Roman" w:cs="Times New Roman"/>
          <w:sz w:val="24"/>
          <w:szCs w:val="24"/>
        </w:rPr>
      </w:pPr>
    </w:p>
    <w:p w:rsidR="00660054" w:rsidRPr="00660054" w:rsidRDefault="00660054" w:rsidP="00660054">
      <w:pPr>
        <w:rPr>
          <w:rFonts w:ascii="Times New Roman" w:hAnsi="Times New Roman" w:cs="Times New Roman"/>
          <w:sz w:val="24"/>
          <w:szCs w:val="24"/>
        </w:rPr>
      </w:pPr>
    </w:p>
    <w:p w:rsidR="00660054" w:rsidRPr="00660054" w:rsidRDefault="00660054" w:rsidP="00660054">
      <w:pPr>
        <w:rPr>
          <w:rFonts w:ascii="Times New Roman" w:hAnsi="Times New Roman" w:cs="Times New Roman"/>
          <w:b/>
          <w:sz w:val="24"/>
          <w:szCs w:val="24"/>
        </w:rPr>
      </w:pPr>
    </w:p>
    <w:p w:rsidR="00660054" w:rsidRPr="00660054" w:rsidRDefault="00660054" w:rsidP="00660054">
      <w:pPr>
        <w:rPr>
          <w:rFonts w:ascii="Times New Roman" w:hAnsi="Times New Roman" w:cs="Times New Roman"/>
          <w:b/>
          <w:sz w:val="24"/>
          <w:szCs w:val="24"/>
        </w:rPr>
      </w:pPr>
    </w:p>
    <w:p w:rsidR="00660054" w:rsidRPr="00660054" w:rsidRDefault="00660054" w:rsidP="00660054">
      <w:pPr>
        <w:rPr>
          <w:rFonts w:ascii="Times New Roman" w:hAnsi="Times New Roman" w:cs="Times New Roman"/>
          <w:b/>
          <w:sz w:val="24"/>
          <w:szCs w:val="24"/>
        </w:rPr>
      </w:pPr>
    </w:p>
    <w:p w:rsidR="00660054" w:rsidRPr="00660054" w:rsidRDefault="00660054" w:rsidP="00660054">
      <w:pPr>
        <w:rPr>
          <w:rFonts w:ascii="Times New Roman" w:hAnsi="Times New Roman" w:cs="Times New Roman"/>
          <w:b/>
          <w:sz w:val="24"/>
          <w:szCs w:val="24"/>
        </w:rPr>
      </w:pPr>
      <w:r w:rsidRPr="00660054">
        <w:rPr>
          <w:rFonts w:ascii="Times New Roman" w:hAnsi="Times New Roman" w:cs="Times New Roman"/>
          <w:b/>
          <w:sz w:val="24"/>
          <w:szCs w:val="24"/>
        </w:rPr>
        <w:t xml:space="preserve">Evaluatie </w:t>
      </w: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Ik vond het een leuke en korte opdracht om te maken. Ik was blij dat het niet een lange opdracht was, daarom was ik er snel mee klaar. Ik moet voortaan wel eerder gaan beginnen met het maken van het verslag. Ik had namelijk het boek Twee vrouwen al twee weken eerder uit dan dat ik ging beginnen met het verslag. Daardoor was ik al snel vergeten hoe het verhaal precies ging. De volgende keer ga ik bijna alles weer hetzelfde doen als nu. </w:t>
      </w:r>
    </w:p>
    <w:p w:rsidR="00660054" w:rsidRPr="00660054" w:rsidRDefault="00660054" w:rsidP="00660054">
      <w:pPr>
        <w:spacing w:after="0" w:line="240" w:lineRule="auto"/>
        <w:rPr>
          <w:rFonts w:ascii="Times New Roman" w:hAnsi="Times New Roman" w:cs="Times New Roman"/>
          <w:sz w:val="24"/>
          <w:szCs w:val="24"/>
        </w:rPr>
      </w:pPr>
      <w:r w:rsidRPr="00660054">
        <w:rPr>
          <w:rFonts w:ascii="Times New Roman" w:hAnsi="Times New Roman" w:cs="Times New Roman"/>
          <w:sz w:val="24"/>
          <w:szCs w:val="24"/>
        </w:rPr>
        <w:t xml:space="preserve">Voor de zekerheid heb ik het ook nalaten lezen door me moeder. Gelukkig heb ik dat laten doen, want ze haalde er toch wat  foutjes uit. </w:t>
      </w:r>
    </w:p>
    <w:p w:rsidR="00660054" w:rsidRPr="00660054" w:rsidRDefault="00660054" w:rsidP="00660054">
      <w:pPr>
        <w:rPr>
          <w:rFonts w:ascii="Times New Roman" w:hAnsi="Times New Roman" w:cs="Times New Roman"/>
          <w:sz w:val="24"/>
          <w:szCs w:val="24"/>
        </w:rPr>
      </w:pPr>
    </w:p>
    <w:p w:rsidR="00660054" w:rsidRPr="00660054" w:rsidRDefault="00660054" w:rsidP="00660054">
      <w:pPr>
        <w:rPr>
          <w:rFonts w:ascii="Times New Roman" w:hAnsi="Times New Roman" w:cs="Times New Roman"/>
          <w:sz w:val="24"/>
          <w:szCs w:val="24"/>
        </w:rPr>
      </w:pPr>
    </w:p>
    <w:p w:rsidR="00660054" w:rsidRPr="00660054" w:rsidRDefault="00660054" w:rsidP="00660054"/>
    <w:p w:rsidR="00DF3FD0" w:rsidRDefault="00DF3FD0"/>
    <w:sectPr w:rsidR="00DF3FD0">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99645"/>
      <w:docPartObj>
        <w:docPartGallery w:val="Page Numbers (Bottom of Page)"/>
        <w:docPartUnique/>
      </w:docPartObj>
    </w:sdtPr>
    <w:sdtEndPr/>
    <w:sdtContent>
      <w:p w:rsidR="008B0598" w:rsidRDefault="00660054">
        <w:pPr>
          <w:pStyle w:val="Voettekst"/>
          <w:jc w:val="center"/>
        </w:pPr>
        <w:r>
          <w:fldChar w:fldCharType="begin"/>
        </w:r>
        <w:r>
          <w:instrText>PAGE   \* MERGEFORMAT</w:instrText>
        </w:r>
        <w:r>
          <w:fldChar w:fldCharType="separate"/>
        </w:r>
        <w:r>
          <w:rPr>
            <w:noProof/>
          </w:rPr>
          <w:t>1</w:t>
        </w:r>
        <w:r>
          <w:fldChar w:fldCharType="end"/>
        </w:r>
      </w:p>
    </w:sdtContent>
  </w:sdt>
  <w:p w:rsidR="008B0598" w:rsidRDefault="00660054">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CA6"/>
    <w:multiLevelType w:val="hybridMultilevel"/>
    <w:tmpl w:val="2EE0AEF4"/>
    <w:lvl w:ilvl="0" w:tplc="FB98944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903766"/>
    <w:multiLevelType w:val="hybridMultilevel"/>
    <w:tmpl w:val="ACAA7AEE"/>
    <w:lvl w:ilvl="0" w:tplc="3D9881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E63CC1"/>
    <w:multiLevelType w:val="hybridMultilevel"/>
    <w:tmpl w:val="CE042614"/>
    <w:lvl w:ilvl="0" w:tplc="D180ACEE">
      <w:start w:val="1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54"/>
    <w:rsid w:val="00660054"/>
    <w:rsid w:val="00DF3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60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6600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0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60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6600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1297</Words>
  <Characters>7139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1</cp:revision>
  <dcterms:created xsi:type="dcterms:W3CDTF">2013-06-20T19:26:00Z</dcterms:created>
  <dcterms:modified xsi:type="dcterms:W3CDTF">2013-06-20T19:28:00Z</dcterms:modified>
</cp:coreProperties>
</file>